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FA5C6" w14:textId="77777777"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F977485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05DF91F" w14:textId="77777777"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02AD5D4" w14:textId="77777777"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165A0F5E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180C4B76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2AB7BE3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14:paraId="66082CD9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D528E0" w14:textId="6DBE4FD9" w:rsidR="00BD00FE" w:rsidRPr="00BD00FE" w:rsidRDefault="00543948" w:rsidP="00BD00F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</w:t>
      </w:r>
      <w:r w:rsidRPr="0001332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sdt>
        <w:sdtPr>
          <w:rPr>
            <w:rFonts w:ascii="Verdana" w:eastAsia="Calibri" w:hAnsi="Verdana" w:cs="Times New Roman"/>
            <w:sz w:val="20"/>
            <w:szCs w:val="20"/>
          </w:rPr>
          <w:id w:val="-1409451139"/>
          <w:placeholder>
            <w:docPart w:val="8D97211C20934702AF68FD34CB41A0E2"/>
          </w:placeholder>
        </w:sdtPr>
        <w:sdtEndPr/>
        <w:sdtContent>
          <w:r w:rsidR="00BD00FE" w:rsidRPr="00013328">
            <w:rPr>
              <w:rFonts w:ascii="Verdana" w:eastAsia="Calibri" w:hAnsi="Verdana" w:cs="Times New Roman"/>
              <w:b/>
              <w:bCs/>
              <w:sz w:val="20"/>
              <w:szCs w:val="20"/>
            </w:rPr>
            <w:t>„Wywóz i utylizacja odpadów w kodzie BDO 17 03 02</w:t>
          </w:r>
          <w:r w:rsidR="00013328" w:rsidRPr="00013328">
            <w:rPr>
              <w:rFonts w:ascii="Verdana" w:eastAsia="Calibri" w:hAnsi="Verdana" w:cs="Times New Roman"/>
              <w:b/>
              <w:bCs/>
              <w:sz w:val="20"/>
              <w:szCs w:val="20"/>
            </w:rPr>
            <w:t xml:space="preserve"> oraz w kodzie 17 01 01 w podziale na 2 części</w:t>
          </w:r>
          <w:r w:rsidR="00AC6F56">
            <w:rPr>
              <w:rFonts w:ascii="Verdana" w:eastAsia="Calibri" w:hAnsi="Verdana" w:cs="Times New Roman"/>
              <w:b/>
              <w:bCs/>
              <w:sz w:val="20"/>
              <w:szCs w:val="20"/>
            </w:rPr>
            <w:t>:</w:t>
          </w:r>
        </w:sdtContent>
      </w:sdt>
    </w:p>
    <w:p w14:paraId="574B4C11" w14:textId="4A738F98" w:rsidR="00AC6F56" w:rsidRPr="00AC6F56" w:rsidRDefault="00AC6F56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AC6F5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Część I. „Wywóz i utylizacja odpadów w kodzie BDO 17 03 02</w:t>
      </w:r>
    </w:p>
    <w:p w14:paraId="4B44BF99" w14:textId="58E96FE5" w:rsidR="00AC6F56" w:rsidRPr="00AC6F56" w:rsidRDefault="00AC6F56" w:rsidP="00AC6F5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AC6F5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Część II. „Wywóz i utylizacja odpadów w kodzie BDO 17 01 01</w:t>
      </w:r>
    </w:p>
    <w:p w14:paraId="4E5896E8" w14:textId="77777777" w:rsidR="00AC6F56" w:rsidRDefault="00AC6F56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1CC063" w14:textId="390A32CA" w:rsidR="00543948" w:rsidRPr="00543948" w:rsidRDefault="00543948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14:paraId="710D549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739274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7C64562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C6080E4" w14:textId="77777777"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D3D7ED3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B372FE2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5F34B2A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B6FB21" w14:textId="77777777"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DCCCC86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CEF89C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232460E6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A6246E" w14:textId="396C8555" w:rsid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343E074" w14:textId="77777777" w:rsidR="00AC6F56" w:rsidRPr="00543948" w:rsidRDefault="00AC6F56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AFE77F" w14:textId="61505816" w:rsidR="007061B8" w:rsidRPr="00AC6F56" w:rsidRDefault="00AC6F56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C6F56">
        <w:rPr>
          <w:rFonts w:ascii="Verdana" w:hAnsi="Verdana"/>
          <w:b/>
          <w:sz w:val="20"/>
          <w:szCs w:val="20"/>
        </w:rPr>
        <w:t>Część I. „Wywóz i utylizacja odpadów w kodzie BDO 17 03 02</w:t>
      </w:r>
    </w:p>
    <w:p w14:paraId="625030C9" w14:textId="77777777" w:rsidR="00AC6F56" w:rsidRPr="00543948" w:rsidRDefault="00AC6F56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50BA52" w14:textId="77777777"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14:paraId="2F08A4B2" w14:textId="77777777"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9A31062" w14:textId="77777777"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14:paraId="7FB889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592C1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4A291CB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3E8FF7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7437242A" w14:textId="77777777" w:rsidR="00BD00FE" w:rsidRPr="00BD00FE" w:rsidRDefault="00BD00FE" w:rsidP="00BD00FE">
      <w:pPr>
        <w:spacing w:after="0" w:line="240" w:lineRule="auto"/>
        <w:rPr>
          <w:rFonts w:ascii="Calibri" w:eastAsia="Calibri" w:hAnsi="Calibri" w:cs="Calibri"/>
          <w:lang w:eastAsia="pl-PL"/>
        </w:rPr>
      </w:pPr>
      <w:r w:rsidRPr="00BD00FE">
        <w:rPr>
          <w:rFonts w:ascii="Calibri" w:eastAsia="Calibri" w:hAnsi="Calibri" w:cs="Calibri"/>
          <w:lang w:eastAsia="pl-PL"/>
        </w:rPr>
        <w:t>Kod odpadów 17 03 02</w:t>
      </w:r>
    </w:p>
    <w:p w14:paraId="02734A56" w14:textId="56C805EB" w:rsidR="00BD00FE" w:rsidRPr="00C73F8A" w:rsidRDefault="00BD00FE" w:rsidP="00BD00FE">
      <w:pPr>
        <w:spacing w:after="0" w:line="240" w:lineRule="auto"/>
        <w:rPr>
          <w:rFonts w:ascii="Calibri" w:eastAsia="Calibri" w:hAnsi="Calibri" w:cs="Calibri"/>
          <w:b/>
          <w:bCs/>
          <w:color w:val="FF0000"/>
          <w:u w:val="single"/>
          <w:vertAlign w:val="superscript"/>
          <w:lang w:eastAsia="pl-PL"/>
        </w:rPr>
      </w:pPr>
      <w:r w:rsidRPr="00C73F8A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Wielkość kontenera </w:t>
      </w:r>
      <w:r w:rsidR="00C73F8A" w:rsidRPr="00C73F8A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do wywiezienia </w:t>
      </w:r>
      <w:r w:rsidRPr="00C73F8A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>2</w:t>
      </w:r>
      <w:r w:rsidR="000F0424" w:rsidRPr="00C73F8A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 xml:space="preserve"> </w:t>
      </w:r>
      <w:r w:rsidRPr="00C73F8A">
        <w:rPr>
          <w:rFonts w:ascii="Calibri" w:eastAsia="Calibri" w:hAnsi="Calibri" w:cs="Calibri"/>
          <w:b/>
          <w:bCs/>
          <w:color w:val="FF0000"/>
          <w:u w:val="single"/>
          <w:lang w:eastAsia="pl-PL"/>
        </w:rPr>
        <w:t>m</w:t>
      </w:r>
      <w:r w:rsidRPr="00C73F8A">
        <w:rPr>
          <w:rFonts w:ascii="Calibri" w:eastAsia="Calibri" w:hAnsi="Calibri" w:cs="Calibri"/>
          <w:b/>
          <w:bCs/>
          <w:color w:val="FF0000"/>
          <w:u w:val="single"/>
          <w:vertAlign w:val="superscript"/>
          <w:lang w:eastAsia="pl-PL"/>
        </w:rPr>
        <w:t>3</w:t>
      </w:r>
    </w:p>
    <w:p w14:paraId="1BF76816" w14:textId="77777777" w:rsidR="00BD00FE" w:rsidRPr="00BD00FE" w:rsidRDefault="00BD00FE" w:rsidP="00BD00FE">
      <w:pPr>
        <w:spacing w:after="0" w:line="240" w:lineRule="auto"/>
        <w:rPr>
          <w:rFonts w:ascii="Verdana" w:eastAsia="Calibri" w:hAnsi="Verdana" w:cs="Calibri"/>
          <w:sz w:val="28"/>
          <w:szCs w:val="28"/>
          <w:vertAlign w:val="superscript"/>
          <w:lang w:eastAsia="pl-PL"/>
        </w:rPr>
      </w:pPr>
      <w:r w:rsidRPr="00BD00FE">
        <w:rPr>
          <w:rFonts w:ascii="Verdana" w:eastAsia="Calibri" w:hAnsi="Verdana" w:cs="Calibri"/>
          <w:sz w:val="28"/>
          <w:szCs w:val="28"/>
          <w:vertAlign w:val="superscript"/>
          <w:lang w:eastAsia="pl-PL"/>
        </w:rPr>
        <w:t>Miejsce odbioru Łódź, ul. Irysowa 2</w:t>
      </w:r>
    </w:p>
    <w:p w14:paraId="454A419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A23FA4" w14:textId="7D5A3C82" w:rsidR="006D14A0" w:rsidRPr="00AC6F56" w:rsidRDefault="00543948" w:rsidP="00AC6F5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14703B71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0A50EC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33DE8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EBACEB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5573BD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845CE42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06A772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6F52A8B6" w14:textId="77777777"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511F4853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67BE2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6B5DE0" w14:textId="77777777"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CFD2CDF" w14:textId="77777777"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13328"/>
    <w:rsid w:val="000C5FF2"/>
    <w:rsid w:val="000F0424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AC6F56"/>
    <w:rsid w:val="00BD00FE"/>
    <w:rsid w:val="00C73F8A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9DC5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97211C20934702AF68FD34CB41A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60412-DA9B-4A78-9ECC-8A09CCD02E52}"/>
      </w:docPartPr>
      <w:docPartBody>
        <w:p w:rsidR="008E5AE7" w:rsidRDefault="00FE6371" w:rsidP="00FE6371">
          <w:pPr>
            <w:pStyle w:val="8D97211C20934702AF68FD34CB41A0E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71"/>
    <w:rsid w:val="002E508E"/>
    <w:rsid w:val="003E38EB"/>
    <w:rsid w:val="008E5AE7"/>
    <w:rsid w:val="008F1FFB"/>
    <w:rsid w:val="00A13250"/>
    <w:rsid w:val="00C612B0"/>
    <w:rsid w:val="00FE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6371"/>
    <w:rPr>
      <w:color w:val="808080"/>
    </w:rPr>
  </w:style>
  <w:style w:type="paragraph" w:customStyle="1" w:styleId="8D97211C20934702AF68FD34CB41A0E2">
    <w:name w:val="8D97211C20934702AF68FD34CB41A0E2"/>
    <w:rsid w:val="00FE63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18</cp:revision>
  <cp:lastPrinted>2019-12-06T08:34:00Z</cp:lastPrinted>
  <dcterms:created xsi:type="dcterms:W3CDTF">2019-12-05T08:53:00Z</dcterms:created>
  <dcterms:modified xsi:type="dcterms:W3CDTF">2025-10-31T06:58:00Z</dcterms:modified>
</cp:coreProperties>
</file>